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志愿服务工作经费项目</w:t>
      </w:r>
      <w:r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  <w:t>绩效评价报告</w:t>
      </w:r>
    </w:p>
    <w:p>
      <w:pPr>
        <w:jc w:val="center"/>
        <w:rPr>
          <w:rFonts w:hint="default" w:ascii="仿宋" w:hAnsi="仿宋" w:eastAsia="仿宋" w:cs="仿宋_GB2312"/>
          <w:b/>
          <w:bCs/>
          <w:sz w:val="36"/>
          <w:szCs w:val="36"/>
          <w:lang w:val="en-US" w:eastAsia="zh-CN"/>
        </w:rPr>
      </w:pPr>
    </w:p>
    <w:p>
      <w:pPr>
        <w:ind w:firstLine="668" w:firstLineChars="208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项目基本情况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1、立项必要性：</w:t>
      </w:r>
    </w:p>
    <w:p>
      <w:pPr>
        <w:ind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（1）依据《江西省志愿服务条例》。</w:t>
      </w:r>
    </w:p>
    <w:p>
      <w:pPr>
        <w:ind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（2）意义：倡导社会正能量，促进精神文明建设。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2、实施可行性：有稳定的志愿者队伍，有专业的经验培训，有志愿者管理办法。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3、项目实施内容：开展志愿服务活动和开展技能培训。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4、中长期目标：（1）、开展志愿技能培训150人；（2）、开展志愿服务活动10次。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5、年度绩效目标：（1）、开展志愿者技能培训300人；（2）、开展志愿服务活动20次。</w:t>
      </w:r>
    </w:p>
    <w:p>
      <w:pPr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项目资金执行情况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1、年度年初预算总额8万元，全年执行数8万元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2、预期目标：（1）开展志愿者技能培训300人；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（2）开展志愿服务活动20次。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3、实际完成情况：完成年度预算的100%。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三、综合评价情况及评价结论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评价小组围绕绩效评价指标体系，通过数据采集分析，重点抽查和访谈等方式，对该项目绩效进行了客观、公正、合理、有效的评价，最终评价结果为9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分。依据财政绩效评价等级划分，本项目绩效评价等级为“优”。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（一）项目决策情况</w:t>
      </w:r>
    </w:p>
    <w:p>
      <w:pPr>
        <w:pStyle w:val="2"/>
        <w:ind w:left="0" w:leftChars="0"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招募志愿者，成立志愿者队伍，组织志愿者队伍开展志愿服务活动。制定应急救护培训和老年介护培训方案 ，不断提高志愿者服务技能水平。</w:t>
      </w:r>
    </w:p>
    <w:p>
      <w:pPr>
        <w:pStyle w:val="2"/>
        <w:ind w:left="0" w:leftChars="0"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（二）项目过程情况。</w:t>
      </w:r>
    </w:p>
    <w:p>
      <w:pPr>
        <w:pStyle w:val="2"/>
        <w:ind w:left="0" w:leftChars="0" w:firstLine="64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应急救护培训，为中小学生提供防溺水知识讲座；南丁格尔志愿者队伍开展老年介护培训，为社区老人免费提供测量血压等老年介护服务；红十字会应急救援队每日在明月山景区安排志愿者执勤，为游客生命安全保驾护航；义工联志愿者开展学雷锋等志愿服务活动；蓝天救援对开展了疫情防控应急救援等志愿服务活动；心理援助中心免费开展健康知识讲座和提供心理咨询服务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（三）项目产出情况。</w:t>
      </w:r>
    </w:p>
    <w:p>
      <w:pPr>
        <w:ind w:firstLine="800" w:firstLine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在“5.8博爱周”“6.14世界献血日”等重要节点开展了22次志愿服务宣传，招募培训志愿人员320名，发放宣传资料7500余份，受众群众达3000人次。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（四）项目效益情况。</w:t>
      </w:r>
    </w:p>
    <w:p>
      <w:pPr>
        <w:ind w:firstLine="800" w:firstLineChars="25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开展志愿活动有效的提高了志愿者技能水平，把志愿服务送进学校、社区、景区等，实现我为群众办实事，促进了精神文明建设和社会和谐。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力弘扬“奉献、友爱、互助、进步”的志愿精神，积极推动社区党建、社区服务、社区卫生、社区文化、社区治安、社区环境建设不断满足社区居民的物质和精神需求，不断开拓工作领域加强项目建设,得到了广大群众的充分肯定，开展的活动形式多样、贴近民生的社区志愿者服务活动，取得了较大的进步，产生了良好的社会影响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五、主要经验及做法、存在的问题及原因分析</w:t>
      </w:r>
    </w:p>
    <w:p>
      <w:pPr>
        <w:pStyle w:val="4"/>
        <w:numPr>
          <w:ilvl w:val="0"/>
          <w:numId w:val="0"/>
        </w:numPr>
        <w:shd w:val="clear" w:color="auto" w:fill="FFFFFF"/>
        <w:spacing w:before="75" w:beforeAutospacing="0" w:after="75" w:afterAutospacing="0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募志愿者，积极开展多种多样的志愿服务活动；加强技能训练，配备相应设备，提高应对突发事件的能力；积极配合指挥部开展疫情防控工作；对老年人提供老年介护服务，免费测量血压等，把红十字服务真正送进社区，走近群众心中。存在的问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志愿者队伍不够稳定，服务体系不够完善。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有关建议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完善服务体系，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推动志愿服务有效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覆盖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七、其他需要说明的问题</w:t>
      </w:r>
    </w:p>
    <w:p>
      <w:pPr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FD724"/>
    <w:multiLevelType w:val="singleLevel"/>
    <w:tmpl w:val="909FD72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2NmViYjVkOGYwZDQzZGVkMGFiYjc0OWRjMGViOGIifQ=="/>
  </w:docVars>
  <w:rsids>
    <w:rsidRoot w:val="008B756E"/>
    <w:rsid w:val="008B756E"/>
    <w:rsid w:val="00D61A8F"/>
    <w:rsid w:val="0BF011AD"/>
    <w:rsid w:val="29A03438"/>
    <w:rsid w:val="5C5F6B69"/>
    <w:rsid w:val="6D615AF1"/>
    <w:rsid w:val="70F421F8"/>
    <w:rsid w:val="72691E5A"/>
    <w:rsid w:val="74B00E3E"/>
    <w:rsid w:val="754206C3"/>
    <w:rsid w:val="7E0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表段落"/>
    <w:basedOn w:val="1"/>
    <w:qFormat/>
    <w:uiPriority w:val="0"/>
    <w:pPr>
      <w:widowControl/>
      <w:spacing w:before="100" w:beforeAutospacing="1" w:after="160" w:line="256" w:lineRule="auto"/>
      <w:ind w:firstLine="420" w:firstLineChars="20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1142</Words>
  <Characters>1171</Characters>
  <Lines>5</Lines>
  <Paragraphs>1</Paragraphs>
  <TotalTime>3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2023-08-21T02:30:00Z</dcterms:created>
  <dc:creator>HP</dc:creator>
  <cp:lastModifiedBy>HP</cp:lastModifiedBy>
  <dcterms:modified xsi:type="dcterms:W3CDTF">2023-08-21T07:20:13Z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4F63B8DBE60C4BBF8230E7F95440CB4D_12</vt:lpwstr>
  </property>
</Properties>
</file>